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7C" w:rsidRPr="003F4A7C" w:rsidRDefault="003F4A7C" w:rsidP="003F4A7C">
      <w:pPr>
        <w:jc w:val="center"/>
        <w:rPr>
          <w:rFonts w:ascii="Viner Hand ITC" w:hAnsi="Viner Hand ITC"/>
          <w:sz w:val="96"/>
          <w:szCs w:val="96"/>
        </w:rPr>
      </w:pPr>
      <w:r w:rsidRPr="003F4A7C">
        <w:rPr>
          <w:rFonts w:ascii="Viner Hand ITC" w:hAnsi="Viner Hand ITC"/>
          <w:sz w:val="96"/>
          <w:szCs w:val="96"/>
        </w:rPr>
        <w:t>Animation</w:t>
      </w:r>
    </w:p>
    <w:p w:rsidR="003F4A7C" w:rsidRDefault="003F4A7C" w:rsidP="003F4A7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-1270</wp:posOffset>
            </wp:positionV>
            <wp:extent cx="2324100" cy="885825"/>
            <wp:effectExtent l="19050" t="0" r="0" b="0"/>
            <wp:wrapThrough wrapText="bothSides">
              <wp:wrapPolygon edited="0">
                <wp:start x="-177" y="0"/>
                <wp:lineTo x="-177" y="21368"/>
                <wp:lineTo x="21600" y="21368"/>
                <wp:lineTo x="21600" y="0"/>
                <wp:lineTo x="-177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9134" t="13747" r="1618" b="71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D81">
        <w:t xml:space="preserve">Good things about the animation: </w:t>
      </w:r>
    </w:p>
    <w:p w:rsidR="00F25D81" w:rsidRDefault="00F25D81" w:rsidP="003F4A7C">
      <w:pPr>
        <w:pStyle w:val="ListParagraph"/>
        <w:numPr>
          <w:ilvl w:val="0"/>
          <w:numId w:val="2"/>
        </w:numPr>
      </w:pPr>
      <w:r>
        <w:t>Sudden change of color catches the audience eye</w:t>
      </w:r>
    </w:p>
    <w:p w:rsidR="00F25D81" w:rsidRDefault="00F25D81" w:rsidP="00F25D81">
      <w:pPr>
        <w:pStyle w:val="ListParagraph"/>
        <w:numPr>
          <w:ilvl w:val="0"/>
          <w:numId w:val="2"/>
        </w:numPr>
      </w:pPr>
      <w:r>
        <w:t>Change of color looks interesting</w:t>
      </w:r>
      <w:r w:rsidR="003F4A7C" w:rsidRPr="003F4A7C">
        <w:t xml:space="preserve"> </w:t>
      </w:r>
    </w:p>
    <w:p w:rsidR="00F25D81" w:rsidRDefault="003F4A7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-2324100</wp:posOffset>
            </wp:positionH>
            <wp:positionV relativeFrom="paragraph">
              <wp:posOffset>27305</wp:posOffset>
            </wp:positionV>
            <wp:extent cx="2262505" cy="923925"/>
            <wp:effectExtent l="19050" t="0" r="4445" b="0"/>
            <wp:wrapThrough wrapText="bothSides">
              <wp:wrapPolygon edited="0">
                <wp:start x="-182" y="0"/>
                <wp:lineTo x="-182" y="21377"/>
                <wp:lineTo x="21642" y="21377"/>
                <wp:lineTo x="21642" y="0"/>
                <wp:lineTo x="-182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0131" t="13747" r="1784" b="70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D81">
        <w:t>Bad things about the animation:</w:t>
      </w:r>
    </w:p>
    <w:p w:rsidR="00F25D81" w:rsidRDefault="00F25D81" w:rsidP="00F25D81">
      <w:pPr>
        <w:pStyle w:val="ListParagraph"/>
        <w:numPr>
          <w:ilvl w:val="0"/>
          <w:numId w:val="3"/>
        </w:numPr>
      </w:pPr>
      <w:r>
        <w:t>Sudden change of color confuses the audience about where to see</w:t>
      </w:r>
    </w:p>
    <w:p w:rsidR="0067343E" w:rsidRPr="00C10287" w:rsidRDefault="00F25D81" w:rsidP="0067343E">
      <w:pPr>
        <w:pStyle w:val="ListParagraph"/>
        <w:numPr>
          <w:ilvl w:val="0"/>
          <w:numId w:val="3"/>
        </w:numPr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  <w:shd w:val="clear" w:color="auto" w:fill="FFFFFF"/>
        </w:rPr>
      </w:pPr>
      <w:r>
        <w:t>Too plain</w:t>
      </w:r>
      <w:r w:rsidR="00013D89" w:rsidRPr="00C10287">
        <w:rPr>
          <w:rFonts w:ascii="Cambria" w:eastAsia="Times New Roman" w:hAnsi="Cambria" w:cs="Tahoma"/>
          <w:color w:val="000000"/>
          <w:sz w:val="15"/>
          <w:szCs w:val="15"/>
        </w:rPr>
        <w:t xml:space="preserve"> </w:t>
      </w:r>
    </w:p>
    <w:p w:rsidR="00C10287" w:rsidRDefault="00C10287" w:rsidP="00C10287">
      <w:pPr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  <w:shd w:val="clear" w:color="auto" w:fill="FFFFFF"/>
        </w:rPr>
      </w:pPr>
    </w:p>
    <w:p w:rsidR="00C10287" w:rsidRPr="00C10287" w:rsidRDefault="00C10287" w:rsidP="00C10287">
      <w:pPr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  <w:shd w:val="clear" w:color="auto" w:fill="FFFFFF"/>
        </w:rPr>
      </w:pPr>
    </w:p>
    <w:p w:rsidR="0067343E" w:rsidRDefault="0067343E" w:rsidP="00013D89">
      <w:pPr>
        <w:shd w:val="clear" w:color="auto" w:fill="FFFFFF"/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</w:rPr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6522CE" w:rsidP="006522CE">
      <w:pPr>
        <w:shd w:val="clear" w:color="auto" w:fill="FFFFFF"/>
        <w:spacing w:after="0" w:line="150" w:lineRule="atLeast"/>
        <w:jc w:val="center"/>
      </w:pPr>
      <w:r>
        <w:t>---------------------------------------------------------------------------------------------------------------------------</w:t>
      </w: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6522CE" w:rsidP="00013D89">
      <w:pPr>
        <w:shd w:val="clear" w:color="auto" w:fill="FFFFFF"/>
        <w:spacing w:after="0" w:line="150" w:lineRule="atLeas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163830</wp:posOffset>
            </wp:positionV>
            <wp:extent cx="5668010" cy="742950"/>
            <wp:effectExtent l="19050" t="0" r="8890" b="0"/>
            <wp:wrapThrough wrapText="bothSides">
              <wp:wrapPolygon edited="0">
                <wp:start x="-73" y="0"/>
                <wp:lineTo x="-73" y="21046"/>
                <wp:lineTo x="21634" y="21046"/>
                <wp:lineTo x="21634" y="0"/>
                <wp:lineTo x="-73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0773" t="15136" r="9009" b="75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01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C10287" w:rsidP="00013D89">
      <w:pPr>
        <w:shd w:val="clear" w:color="auto" w:fill="FFFFFF"/>
        <w:spacing w:after="0" w:line="150" w:lineRule="atLeast"/>
      </w:pPr>
      <w:r>
        <w:t>Good things about the animation:</w:t>
      </w:r>
      <w:r w:rsidR="003F4A7C">
        <w:t xml:space="preserve"> </w:t>
      </w:r>
    </w:p>
    <w:p w:rsidR="0067343E" w:rsidRDefault="003F4A7C" w:rsidP="003F4A7C">
      <w:pPr>
        <w:pStyle w:val="ListParagraph"/>
        <w:numPr>
          <w:ilvl w:val="0"/>
          <w:numId w:val="8"/>
        </w:numPr>
        <w:shd w:val="clear" w:color="auto" w:fill="FFFFFF"/>
        <w:spacing w:after="0" w:line="150" w:lineRule="atLeast"/>
      </w:pPr>
      <w:r>
        <w:t>Seems very professional</w:t>
      </w:r>
    </w:p>
    <w:p w:rsidR="003F4A7C" w:rsidRDefault="003F4A7C" w:rsidP="003F4A7C">
      <w:pPr>
        <w:pStyle w:val="ListParagraph"/>
        <w:numPr>
          <w:ilvl w:val="0"/>
          <w:numId w:val="8"/>
        </w:numPr>
        <w:shd w:val="clear" w:color="auto" w:fill="FFFFFF"/>
        <w:spacing w:after="0" w:line="150" w:lineRule="atLeast"/>
      </w:pPr>
      <w:r>
        <w:t>Good color scheme</w:t>
      </w:r>
    </w:p>
    <w:p w:rsidR="003F4A7C" w:rsidRDefault="003F4A7C" w:rsidP="00013D89">
      <w:pPr>
        <w:shd w:val="clear" w:color="auto" w:fill="FFFFFF"/>
        <w:spacing w:after="0" w:line="150" w:lineRule="atLeast"/>
      </w:pPr>
    </w:p>
    <w:p w:rsidR="00C10287" w:rsidRDefault="00C10287" w:rsidP="00013D89">
      <w:pPr>
        <w:shd w:val="clear" w:color="auto" w:fill="FFFFFF"/>
        <w:spacing w:after="0" w:line="150" w:lineRule="atLeast"/>
      </w:pPr>
      <w:r>
        <w:t>Bad things about the animation:</w:t>
      </w:r>
    </w:p>
    <w:p w:rsidR="006522CE" w:rsidRDefault="006522CE" w:rsidP="006522CE">
      <w:pPr>
        <w:pStyle w:val="ListParagraph"/>
        <w:numPr>
          <w:ilvl w:val="0"/>
          <w:numId w:val="9"/>
        </w:numPr>
        <w:shd w:val="clear" w:color="auto" w:fill="FFFFFF"/>
        <w:spacing w:after="0" w:line="150" w:lineRule="atLeast"/>
      </w:pPr>
      <w:r>
        <w:t>When the advertisement finishes, you need to refresh he page to start it again</w:t>
      </w:r>
    </w:p>
    <w:p w:rsidR="00C10287" w:rsidRDefault="00C10287" w:rsidP="00013D89">
      <w:pPr>
        <w:shd w:val="clear" w:color="auto" w:fill="FFFFFF"/>
        <w:spacing w:after="0" w:line="150" w:lineRule="atLeast"/>
      </w:pPr>
    </w:p>
    <w:p w:rsidR="006522CE" w:rsidRDefault="006522CE" w:rsidP="00013D89">
      <w:pPr>
        <w:shd w:val="clear" w:color="auto" w:fill="FFFFFF"/>
        <w:spacing w:after="0" w:line="150" w:lineRule="atLeast"/>
      </w:pPr>
    </w:p>
    <w:p w:rsidR="006522CE" w:rsidRDefault="006522CE" w:rsidP="00013D89">
      <w:pPr>
        <w:shd w:val="clear" w:color="auto" w:fill="FFFFFF"/>
        <w:spacing w:after="0" w:line="150" w:lineRule="atLeast"/>
      </w:pPr>
    </w:p>
    <w:p w:rsidR="00C10287" w:rsidRDefault="00C10287" w:rsidP="00013D89">
      <w:pPr>
        <w:shd w:val="clear" w:color="auto" w:fill="FFFFFF"/>
        <w:spacing w:after="0" w:line="150" w:lineRule="atLeast"/>
      </w:pPr>
      <w:r>
        <w:t xml:space="preserve">I liked the </w:t>
      </w:r>
      <w:r w:rsidR="006522CE">
        <w:t xml:space="preserve">Microsoft </w:t>
      </w:r>
      <w:r>
        <w:t xml:space="preserve">animation the best because it was the most eye-catching one. </w:t>
      </w:r>
      <w:r w:rsidR="006522CE">
        <w:t xml:space="preserve">It also seemed more professional because of the color scheme. This animation was way more complicated than the first animation which made it even more interesting. </w:t>
      </w:r>
    </w:p>
    <w:p w:rsidR="00C10287" w:rsidRDefault="003F4A7C" w:rsidP="003F4A7C">
      <w:pPr>
        <w:shd w:val="clear" w:color="auto" w:fill="FFFFFF"/>
        <w:tabs>
          <w:tab w:val="left" w:pos="8190"/>
        </w:tabs>
        <w:spacing w:after="0" w:line="150" w:lineRule="atLeast"/>
      </w:pPr>
      <w:r>
        <w:tab/>
      </w:r>
    </w:p>
    <w:p w:rsidR="003F4A7C" w:rsidRDefault="003F4A7C" w:rsidP="003F4A7C">
      <w:pPr>
        <w:shd w:val="clear" w:color="auto" w:fill="FFFFFF"/>
        <w:tabs>
          <w:tab w:val="left" w:pos="8190"/>
        </w:tabs>
        <w:spacing w:after="0" w:line="150" w:lineRule="atLeast"/>
      </w:pPr>
    </w:p>
    <w:p w:rsidR="00C10287" w:rsidRDefault="00C10287" w:rsidP="00013D89">
      <w:pPr>
        <w:shd w:val="clear" w:color="auto" w:fill="FFFFFF"/>
        <w:spacing w:after="0" w:line="150" w:lineRule="atLeast"/>
      </w:pPr>
    </w:p>
    <w:p w:rsidR="00C10287" w:rsidRDefault="00C10287" w:rsidP="00013D89">
      <w:pPr>
        <w:shd w:val="clear" w:color="auto" w:fill="FFFFFF"/>
        <w:spacing w:after="0" w:line="150" w:lineRule="atLeast"/>
      </w:pPr>
    </w:p>
    <w:p w:rsidR="00855C15" w:rsidRPr="00855C15" w:rsidRDefault="00855C15" w:rsidP="003F4A7C">
      <w:pPr>
        <w:pStyle w:val="ListParagraph"/>
        <w:shd w:val="clear" w:color="auto" w:fill="FFFFFF"/>
        <w:spacing w:after="0" w:line="150" w:lineRule="atLeast"/>
      </w:pPr>
    </w:p>
    <w:p w:rsidR="0067343E" w:rsidRDefault="0067343E" w:rsidP="00013D89">
      <w:pPr>
        <w:shd w:val="clear" w:color="auto" w:fill="FFFFFF"/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</w:rPr>
      </w:pPr>
    </w:p>
    <w:p w:rsidR="0067343E" w:rsidRDefault="0067343E" w:rsidP="00013D89">
      <w:pPr>
        <w:shd w:val="clear" w:color="auto" w:fill="FFFFFF"/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</w:rPr>
      </w:pPr>
    </w:p>
    <w:p w:rsidR="00F25D81" w:rsidRDefault="00F25D81" w:rsidP="00013D89"/>
    <w:p w:rsidR="00F25D81" w:rsidRDefault="00F25D81" w:rsidP="00013D89"/>
    <w:sectPr w:rsidR="00F25D81" w:rsidSect="00935D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577F"/>
    <w:multiLevelType w:val="hybridMultilevel"/>
    <w:tmpl w:val="F670D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E330B"/>
    <w:multiLevelType w:val="hybridMultilevel"/>
    <w:tmpl w:val="DEB4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62D7E"/>
    <w:multiLevelType w:val="hybridMultilevel"/>
    <w:tmpl w:val="02421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80373"/>
    <w:multiLevelType w:val="hybridMultilevel"/>
    <w:tmpl w:val="0F662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57108"/>
    <w:multiLevelType w:val="hybridMultilevel"/>
    <w:tmpl w:val="4276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41C6E"/>
    <w:multiLevelType w:val="hybridMultilevel"/>
    <w:tmpl w:val="AB9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CC3E7A"/>
    <w:multiLevelType w:val="hybridMultilevel"/>
    <w:tmpl w:val="F964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351FD"/>
    <w:multiLevelType w:val="hybridMultilevel"/>
    <w:tmpl w:val="5B7C0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690D70"/>
    <w:multiLevelType w:val="hybridMultilevel"/>
    <w:tmpl w:val="748C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25D81"/>
    <w:rsid w:val="00013D89"/>
    <w:rsid w:val="003F4A7C"/>
    <w:rsid w:val="006522CE"/>
    <w:rsid w:val="0067343E"/>
    <w:rsid w:val="0085239A"/>
    <w:rsid w:val="00855C15"/>
    <w:rsid w:val="00935DDF"/>
    <w:rsid w:val="00C10287"/>
    <w:rsid w:val="00C4159D"/>
    <w:rsid w:val="00CC588B"/>
    <w:rsid w:val="00F25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D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5239A"/>
    <w:rPr>
      <w:b/>
      <w:bCs/>
    </w:rPr>
  </w:style>
  <w:style w:type="character" w:styleId="Emphasis">
    <w:name w:val="Emphasis"/>
    <w:basedOn w:val="DefaultParagraphFont"/>
    <w:uiPriority w:val="20"/>
    <w:qFormat/>
    <w:rsid w:val="0085239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5239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pple-converted-space">
    <w:name w:val="apple-converted-space"/>
    <w:basedOn w:val="DefaultParagraphFont"/>
    <w:rsid w:val="0085239A"/>
  </w:style>
  <w:style w:type="character" w:styleId="Hyperlink">
    <w:name w:val="Hyperlink"/>
    <w:basedOn w:val="DefaultParagraphFont"/>
    <w:uiPriority w:val="99"/>
    <w:semiHidden/>
    <w:unhideWhenUsed/>
    <w:rsid w:val="0085239A"/>
    <w:rPr>
      <w:color w:val="0000FF"/>
      <w:u w:val="single"/>
    </w:rPr>
  </w:style>
  <w:style w:type="character" w:customStyle="1" w:styleId="title">
    <w:name w:val="title"/>
    <w:basedOn w:val="DefaultParagraphFont"/>
    <w:rsid w:val="0067343E"/>
  </w:style>
  <w:style w:type="character" w:customStyle="1" w:styleId="entrytext">
    <w:name w:val="entrytext"/>
    <w:basedOn w:val="DefaultParagraphFont"/>
    <w:rsid w:val="0067343E"/>
  </w:style>
  <w:style w:type="character" w:customStyle="1" w:styleId="blogtitle">
    <w:name w:val="blogtitle"/>
    <w:basedOn w:val="DefaultParagraphFont"/>
    <w:rsid w:val="0067343E"/>
  </w:style>
  <w:style w:type="paragraph" w:styleId="BalloonText">
    <w:name w:val="Balloon Text"/>
    <w:basedOn w:val="Normal"/>
    <w:link w:val="BalloonTextChar"/>
    <w:uiPriority w:val="99"/>
    <w:semiHidden/>
    <w:unhideWhenUsed/>
    <w:rsid w:val="003F4A7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A7C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1448">
          <w:marLeft w:val="825"/>
          <w:marRight w:val="0"/>
          <w:marTop w:val="4425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48813812">
          <w:marLeft w:val="0"/>
          <w:marRight w:val="1275"/>
          <w:marTop w:val="150"/>
          <w:marBottom w:val="300"/>
          <w:divBdr>
            <w:top w:val="single" w:sz="6" w:space="2" w:color="000000"/>
            <w:left w:val="single" w:sz="6" w:space="2" w:color="000000"/>
            <w:bottom w:val="single" w:sz="6" w:space="0" w:color="000000"/>
            <w:right w:val="single" w:sz="6" w:space="2" w:color="000000"/>
          </w:divBdr>
          <w:divsChild>
            <w:div w:id="19314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2012-04-25T11:37:00Z</dcterms:created>
  <dcterms:modified xsi:type="dcterms:W3CDTF">2012-04-25T11:37:00Z</dcterms:modified>
</cp:coreProperties>
</file>