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4C6" w:rsidRDefault="00182BFB">
      <w:bookmarkStart w:id="0" w:name="_GoBack"/>
      <w:r>
        <w:rPr>
          <w:noProof/>
        </w:rPr>
        <w:drawing>
          <wp:inline distT="0" distB="0" distL="0" distR="0" wp14:anchorId="3CDDE5B5" wp14:editId="0A69B75D">
            <wp:extent cx="5731510" cy="4585208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85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674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BFB"/>
    <w:rsid w:val="00182BFB"/>
    <w:rsid w:val="008F52FF"/>
    <w:rsid w:val="00CA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2BF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BFB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2BF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BFB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Robert Le Bourhis</dc:creator>
  <cp:lastModifiedBy>Daniel Robert Le Bourhis</cp:lastModifiedBy>
  <cp:revision>1</cp:revision>
  <dcterms:created xsi:type="dcterms:W3CDTF">2012-03-01T05:13:00Z</dcterms:created>
  <dcterms:modified xsi:type="dcterms:W3CDTF">2012-03-01T05:16:00Z</dcterms:modified>
</cp:coreProperties>
</file>